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Predigt Lobpreis (online-audio-converter.com)</w:t>
      </w:r>
    </w:p>
    <w:p>
      <w:r>
        <w:t xml:space="preserve">
</w:t>
      </w:r>
      <w:r>
        <w:rPr>
          <w:b/>
          <w:bCs/>
          <w:sz w:val="24"/>
          <w:szCs w:val="24"/>
          <w:rFonts w:ascii="Calibri" w:cs="Calibri" w:eastAsia="Calibri" w:hAnsi="Calibri"/>
        </w:rPr>
        <w:t xml:space="preserve">Transkribiert von </w:t>
      </w:r>
      <w:hyperlink w:history="1" r:id="rIdewnq14z4lrrmdcuvsixpa">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_lako5v1qtbgpi-gllgfo">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r>
        <w:t xml:space="preserve">
</w:t>
      </w:r>
    </w:p>
    <w:p>
      <w:r>
        <w:rPr>
          <w:sz w:val="24"/>
          <w:szCs w:val="24"/>
          <w:rFonts w:ascii="Calibri" w:cs="Calibri" w:eastAsia="Calibri" w:hAnsi="Calibri"/>
        </w:rPr>
        <w:t xml:space="preserve">Wer von euch war schon mal bei etwas, was Lobpreisgottesdienst hieß? Oder Lobpreisveranstaltungen im beidesten Sinne? Jetzt dürft ihr euch outen. Ein Glück, wenn sich alle gemeldet hätten, hätte ich ein Problem mit dem, was ich heute sagen will. Dann hätte ich einen spontanen Plan B gebraucht.</w:t>
      </w:r>
    </w:p>
    <w:p>
      <w:r>
        <w:rPr>
          <w:sz w:val="24"/>
          <w:szCs w:val="24"/>
          <w:rFonts w:ascii="Calibri" w:cs="Calibri" w:eastAsia="Calibri" w:hAnsi="Calibri"/>
        </w:rPr>
      </w:r>
    </w:p>
    <w:p>
      <w:r>
        <w:rPr>
          <w:sz w:val="24"/>
          <w:szCs w:val="24"/>
          <w:rFonts w:ascii="Calibri" w:cs="Calibri" w:eastAsia="Calibri" w:hAnsi="Calibri"/>
        </w:rPr>
        <w:t xml:space="preserve">Lobpreisabend oder Lobpreisgottesdienst, wenn manche Menschen dieses Wort Lobpreis hören, dann gehen da auf jeden Fall, ich sage, unterschiedliche Filme starten da im Kopf. Für manche ist es Sehnsucht, man geht extra hin. Lobpreisgottesdienst, extra Lobpreisgottesdienste, die es gibt.</w:t>
      </w:r>
    </w:p>
    <w:p>
      <w:r>
        <w:rPr>
          <w:sz w:val="24"/>
          <w:szCs w:val="24"/>
          <w:rFonts w:ascii="Calibri" w:cs="Calibri" w:eastAsia="Calibri" w:hAnsi="Calibri"/>
        </w:rPr>
      </w:r>
    </w:p>
    <w:p>
      <w:r>
        <w:rPr>
          <w:sz w:val="24"/>
          <w:szCs w:val="24"/>
          <w:rFonts w:ascii="Calibri" w:cs="Calibri" w:eastAsia="Calibri" w:hAnsi="Calibri"/>
        </w:rPr>
        <w:t xml:space="preserve">Endlich mal in diese Art von Musik eintauchen. Vielleicht auch ein Ort, wo ich aufstehen kann im Gottesdienst. Manche heben auch die Hände beim Lobpreisgottesdienst.</w:t>
      </w:r>
    </w:p>
    <w:p>
      <w:r>
        <w:rPr>
          <w:sz w:val="24"/>
          <w:szCs w:val="24"/>
          <w:rFonts w:ascii="Calibri" w:cs="Calibri" w:eastAsia="Calibri" w:hAnsi="Calibri"/>
        </w:rPr>
      </w:r>
    </w:p>
    <w:p>
      <w:r>
        <w:rPr>
          <w:sz w:val="24"/>
          <w:szCs w:val="24"/>
          <w:rFonts w:ascii="Calibri" w:cs="Calibri" w:eastAsia="Calibri" w:hAnsi="Calibri"/>
        </w:rPr>
        <w:t xml:space="preserve">Für manche, wenn sie das hören, geht eher so eine Stresssirene im Kopf los. Lobpreisgottesdienst. Und wenn ihr es schon gelesen habt, wir singen gleich 5 Lieder am Stück, da sagen manche 5, Jonas, hast du dich verschrieben? Wir singen ein Lied und dann kommt was anderes.</w:t>
      </w:r>
    </w:p>
    <w:p>
      <w:r>
        <w:rPr>
          <w:sz w:val="24"/>
          <w:szCs w:val="24"/>
          <w:rFonts w:ascii="Calibri" w:cs="Calibri" w:eastAsia="Calibri" w:hAnsi="Calibri"/>
        </w:rPr>
      </w:r>
    </w:p>
    <w:p>
      <w:r>
        <w:rPr>
          <w:sz w:val="24"/>
          <w:szCs w:val="24"/>
          <w:rFonts w:ascii="Calibri" w:cs="Calibri" w:eastAsia="Calibri" w:hAnsi="Calibri"/>
        </w:rPr>
        <w:t xml:space="preserve">Schon 2 ist skandalös, aber 5 am Stück. Und dann vielleicht auch noch den Refrain mehrfach wiederholen. Manche denken bei Lobpreis auch an Show.</w:t>
      </w:r>
    </w:p>
    <w:p>
      <w:r>
        <w:rPr>
          <w:sz w:val="24"/>
          <w:szCs w:val="24"/>
          <w:rFonts w:ascii="Calibri" w:cs="Calibri" w:eastAsia="Calibri" w:hAnsi="Calibri"/>
        </w:rPr>
      </w:r>
    </w:p>
    <w:p>
      <w:r>
        <w:rPr>
          <w:sz w:val="24"/>
          <w:szCs w:val="24"/>
          <w:rFonts w:ascii="Calibri" w:cs="Calibri" w:eastAsia="Calibri" w:hAnsi="Calibri"/>
        </w:rPr>
        <w:t xml:space="preserve">Oder an vielleicht Lieder, wo sie sagen, sind die so theologisch korrekt? Da muss ich mal hinterfragen, was da gesungen wird. Ich kann euch gestehen, ich bin aufgewachsen mit dieser Art von christlicher Musik. Für mich ist das ganz viel Zuhause und Heimat.</w:t>
      </w:r>
    </w:p>
    <w:p>
      <w:r>
        <w:rPr>
          <w:sz w:val="24"/>
          <w:szCs w:val="24"/>
          <w:rFonts w:ascii="Calibri" w:cs="Calibri" w:eastAsia="Calibri" w:hAnsi="Calibri"/>
        </w:rPr>
      </w:r>
    </w:p>
    <w:p>
      <w:r>
        <w:rPr>
          <w:sz w:val="24"/>
          <w:szCs w:val="24"/>
          <w:rFonts w:ascii="Calibri" w:cs="Calibri" w:eastAsia="Calibri" w:hAnsi="Calibri"/>
        </w:rPr>
        <w:t xml:space="preserve">In der Gemeinde, in der ich groß geworden bin, war das eher so die normale Musik. Ich habe erst später festgestellt, dass nicht alle Gemeinden diese Art von Lieder im Gottesdienst singen. Das ist eher so mein Sound, wo auch mein Herz aufgeht.</w:t>
      </w:r>
    </w:p>
    <w:p>
      <w:r>
        <w:rPr>
          <w:sz w:val="24"/>
          <w:szCs w:val="24"/>
          <w:rFonts w:ascii="Calibri" w:cs="Calibri" w:eastAsia="Calibri" w:hAnsi="Calibri"/>
        </w:rPr>
      </w:r>
    </w:p>
    <w:p>
      <w:r>
        <w:rPr>
          <w:sz w:val="24"/>
          <w:szCs w:val="24"/>
          <w:rFonts w:ascii="Calibri" w:cs="Calibri" w:eastAsia="Calibri" w:hAnsi="Calibri"/>
        </w:rPr>
        <w:t xml:space="preserve">Ich bin aber auch, die, die mich kennen, wissen das, ich bin auch ein guter Norddeutscher. Damit meine ich, es ist selten, dass ich in Ekstase verfalle. Ich gehe bald zu Helene Fischer und selbst da wird es so sein, dass ich überschaubar in Ekstase verfalle.</w:t>
      </w:r>
    </w:p>
    <w:p>
      <w:r>
        <w:rPr>
          <w:sz w:val="24"/>
          <w:szCs w:val="24"/>
          <w:rFonts w:ascii="Calibri" w:cs="Calibri" w:eastAsia="Calibri" w:hAnsi="Calibri"/>
        </w:rPr>
      </w:r>
    </w:p>
    <w:p>
      <w:r>
        <w:rPr>
          <w:sz w:val="24"/>
          <w:szCs w:val="24"/>
          <w:rFonts w:ascii="Calibri" w:cs="Calibri" w:eastAsia="Calibri" w:hAnsi="Calibri"/>
        </w:rPr>
        <w:t xml:space="preserve">Auch wenn ich mich schon sehr freue. Aber wenn ihr mich gleich beobachtet, wenn ich was richtig gut finde, dann seht ihr vielleicht mal den Fuß mit Wippen. Wenn ich richtig eskaliere, dann mache ich vielleicht auch mal so.</w:t>
      </w:r>
    </w:p>
    <w:p>
      <w:r>
        <w:rPr>
          <w:sz w:val="24"/>
          <w:szCs w:val="24"/>
          <w:rFonts w:ascii="Calibri" w:cs="Calibri" w:eastAsia="Calibri" w:hAnsi="Calibri"/>
        </w:rPr>
      </w:r>
    </w:p>
    <w:p>
      <w:r>
        <w:rPr>
          <w:sz w:val="24"/>
          <w:szCs w:val="24"/>
          <w:rFonts w:ascii="Calibri" w:cs="Calibri" w:eastAsia="Calibri" w:hAnsi="Calibri"/>
        </w:rPr>
        <w:t xml:space="preserve">Dann ist es aber schon quasi Standing Ovations. Selbst wenn ich mich fühlen würde, als würde der Heilige Geist durch mich durchrasen, das wäre so meine körperliche Reaktion darauf. Wir tauchen gleich in eine biblische Geschichte ein.</w:t>
      </w:r>
    </w:p>
    <w:p>
      <w:r>
        <w:rPr>
          <w:sz w:val="24"/>
          <w:szCs w:val="24"/>
          <w:rFonts w:ascii="Calibri" w:cs="Calibri" w:eastAsia="Calibri" w:hAnsi="Calibri"/>
        </w:rPr>
      </w:r>
    </w:p>
    <w:p>
      <w:r>
        <w:rPr>
          <w:sz w:val="24"/>
          <w:szCs w:val="24"/>
          <w:rFonts w:ascii="Calibri" w:cs="Calibri" w:eastAsia="Calibri" w:hAnsi="Calibri"/>
        </w:rPr>
        <w:t xml:space="preserve">Bevor wir da eintauchen und uns fragen, was das mit Lobpreis und Norddeutschen zu tun hat, und meiner Fuß-Ekstase, einmal einen Schritt zurück. Was ist Lobpreis eigentlich? Wo kommt das her? Manche denken, das ist eine neuamerikanische Erfindung. Irgendwas, was aus fremden Ländern mit vielen englischsprachigen Liedern zu uns geschwappt ist.</w:t>
      </w:r>
    </w:p>
    <w:p>
      <w:r>
        <w:rPr>
          <w:sz w:val="24"/>
          <w:szCs w:val="24"/>
          <w:rFonts w:ascii="Calibri" w:cs="Calibri" w:eastAsia="Calibri" w:hAnsi="Calibri"/>
        </w:rPr>
      </w:r>
    </w:p>
    <w:p>
      <w:r>
        <w:rPr>
          <w:sz w:val="24"/>
          <w:szCs w:val="24"/>
          <w:rFonts w:ascii="Calibri" w:cs="Calibri" w:eastAsia="Calibri" w:hAnsi="Calibri"/>
        </w:rPr>
        <w:t xml:space="preserve">Aber ich glaube, Lobpreis ist so alt wie der christliche Glaube selbst. Eigentlich finden wir Lobpreis schon in der Bibel selbst, nämlich in den Psalmen. 150 Stück gibt es davon.</w:t>
      </w:r>
    </w:p>
    <w:p>
      <w:r>
        <w:rPr>
          <w:sz w:val="24"/>
          <w:szCs w:val="24"/>
          <w:rFonts w:ascii="Calibri" w:cs="Calibri" w:eastAsia="Calibri" w:hAnsi="Calibri"/>
        </w:rPr>
      </w:r>
    </w:p>
    <w:p>
      <w:r>
        <w:rPr>
          <w:sz w:val="24"/>
          <w:szCs w:val="24"/>
          <w:rFonts w:ascii="Calibri" w:cs="Calibri" w:eastAsia="Calibri" w:hAnsi="Calibri"/>
        </w:rPr>
        <w:t xml:space="preserve">Wir haben keine Noten überliefert, aber eine Annahme ist, dass das eine Art Liederbuch ist. Wenn ihr eine Bibel habt, könnt ihr die genau in der Mitte aufschlagen und habt eine gute Chance, bei den Psalmen zu landen. Ich glaube, es ist schon immer so wahr, dass sich manche Dinge auch im Glauben besonders gut durch Musik ausdrücken lassen.</w:t>
      </w:r>
    </w:p>
    <w:p>
      <w:r>
        <w:rPr>
          <w:sz w:val="24"/>
          <w:szCs w:val="24"/>
          <w:rFonts w:ascii="Calibri" w:cs="Calibri" w:eastAsia="Calibri" w:hAnsi="Calibri"/>
        </w:rPr>
      </w:r>
    </w:p>
    <w:p>
      <w:r>
        <w:rPr>
          <w:sz w:val="24"/>
          <w:szCs w:val="24"/>
          <w:rFonts w:ascii="Calibri" w:cs="Calibri" w:eastAsia="Calibri" w:hAnsi="Calibri"/>
        </w:rPr>
        <w:t xml:space="preserve">In Musik. Gerade wenn es um eine Sache geht, die für Lobpreis wichtig ist, ist Musik etwas sehr Wichtiges oder etwas, was hilft, diese Sache auszudrücken, nämlich wenn es um Beziehung geht. Und Lobpreis ist auch für mich Musik, die ganz viel mit Beziehung zu Gott zu tun hat.</w:t>
      </w:r>
    </w:p>
    <w:p>
      <w:r>
        <w:rPr>
          <w:sz w:val="24"/>
          <w:szCs w:val="24"/>
          <w:rFonts w:ascii="Calibri" w:cs="Calibri" w:eastAsia="Calibri" w:hAnsi="Calibri"/>
        </w:rPr>
      </w:r>
    </w:p>
    <w:p>
      <w:r>
        <w:rPr>
          <w:sz w:val="24"/>
          <w:szCs w:val="24"/>
          <w:rFonts w:ascii="Calibri" w:cs="Calibri" w:eastAsia="Calibri" w:hAnsi="Calibri"/>
        </w:rPr>
        <w:t xml:space="preserve">Glaube ist im Christentum nicht so eine Versicherungspolize, wo man sagt, ich bete, damit mir nichts passiert. Oder ich gehe in den Gottesdienst, damit ich mehr verdiene. Glaube ist eigentlich vor allem eine Art Liebesbeziehung zwischen uns und Gott.</w:t>
      </w:r>
    </w:p>
    <w:p>
      <w:r>
        <w:rPr>
          <w:sz w:val="24"/>
          <w:szCs w:val="24"/>
          <w:rFonts w:ascii="Calibri" w:cs="Calibri" w:eastAsia="Calibri" w:hAnsi="Calibri"/>
        </w:rPr>
      </w:r>
    </w:p>
    <w:p>
      <w:r>
        <w:rPr>
          <w:sz w:val="24"/>
          <w:szCs w:val="24"/>
          <w:rFonts w:ascii="Calibri" w:cs="Calibri" w:eastAsia="Calibri" w:hAnsi="Calibri"/>
        </w:rPr>
        <w:t xml:space="preserve">Und im Englischen heißt Lobpreis Worship. Auch richtig. Da war es.</w:t>
      </w:r>
    </w:p>
    <w:p>
      <w:r>
        <w:rPr>
          <w:sz w:val="24"/>
          <w:szCs w:val="24"/>
          <w:rFonts w:ascii="Calibri" w:cs="Calibri" w:eastAsia="Calibri" w:hAnsi="Calibri"/>
        </w:rPr>
      </w:r>
    </w:p>
    <w:p>
      <w:r>
        <w:rPr>
          <w:sz w:val="24"/>
          <w:szCs w:val="24"/>
          <w:rFonts w:ascii="Calibri" w:cs="Calibri" w:eastAsia="Calibri" w:hAnsi="Calibri"/>
        </w:rPr>
        <w:t xml:space="preserve">Worship. Naja, jetzt nicht mehr. Also, Worship, eben war es noch da.</w:t>
      </w:r>
    </w:p>
    <w:p>
      <w:r>
        <w:rPr>
          <w:sz w:val="24"/>
          <w:szCs w:val="24"/>
          <w:rFonts w:ascii="Calibri" w:cs="Calibri" w:eastAsia="Calibri" w:hAnsi="Calibri"/>
        </w:rPr>
      </w:r>
    </w:p>
    <w:p>
      <w:r>
        <w:rPr>
          <w:sz w:val="24"/>
          <w:szCs w:val="24"/>
          <w:rFonts w:ascii="Calibri" w:cs="Calibri" w:eastAsia="Calibri" w:hAnsi="Calibri"/>
        </w:rPr>
        <w:t xml:space="preserve">Und es kommt eigentlich von Worth-ship. Nicht World-ship, sondern Worth, mit TH am Ende. Worth-ship, das bedeutet, jemandem seinen Wert zusprechen.</w:t>
      </w:r>
    </w:p>
    <w:p>
      <w:r>
        <w:rPr>
          <w:sz w:val="24"/>
          <w:szCs w:val="24"/>
          <w:rFonts w:ascii="Calibri" w:cs="Calibri" w:eastAsia="Calibri" w:hAnsi="Calibri"/>
        </w:rPr>
      </w:r>
    </w:p>
    <w:p>
      <w:r>
        <w:rPr>
          <w:sz w:val="24"/>
          <w:szCs w:val="24"/>
          <w:rFonts w:ascii="Calibri" w:cs="Calibri" w:eastAsia="Calibri" w:hAnsi="Calibri"/>
        </w:rPr>
        <w:t xml:space="preserve">Stell dir vor, ihr steht am Meer oder am Sonnenuntergang, was ich eben meinte, ihr geht ins grüne Zentrum, setzt euch nachher auf die Bank und seht so einen mega-nicen Sonnenuntergang. Und euch rutscht so ein WOW raus. Wenn ihr etwas seht und euch rutscht ein WOW raus, vielleicht ja auch die Eröffnung der Helene-Fischer-Konzertshow, die ich dabei sehe, das ist eigentlich Lobpreis.</w:t>
      </w:r>
    </w:p>
    <w:p>
      <w:r>
        <w:rPr>
          <w:sz w:val="24"/>
          <w:szCs w:val="24"/>
          <w:rFonts w:ascii="Calibri" w:cs="Calibri" w:eastAsia="Calibri" w:hAnsi="Calibri"/>
        </w:rPr>
      </w:r>
    </w:p>
    <w:p>
      <w:r>
        <w:rPr>
          <w:sz w:val="24"/>
          <w:szCs w:val="24"/>
          <w:rFonts w:ascii="Calibri" w:cs="Calibri" w:eastAsia="Calibri" w:hAnsi="Calibri"/>
        </w:rPr>
        <w:t xml:space="preserve">Der Moment, wenn es aus euch rausbricht und ihr sagt WOW. Der Moment, wenn die Seele nicht anders kann, als begeistert zu sein, das ist Worship. Ein Wert zusprechen.</w:t>
      </w:r>
    </w:p>
    <w:p>
      <w:r>
        <w:rPr>
          <w:sz w:val="24"/>
          <w:szCs w:val="24"/>
          <w:rFonts w:ascii="Calibri" w:cs="Calibri" w:eastAsia="Calibri" w:hAnsi="Calibri"/>
        </w:rPr>
      </w:r>
    </w:p>
    <w:p>
      <w:r>
        <w:rPr>
          <w:sz w:val="24"/>
          <w:szCs w:val="24"/>
          <w:rFonts w:ascii="Calibri" w:cs="Calibri" w:eastAsia="Calibri" w:hAnsi="Calibri"/>
        </w:rPr>
        <w:t xml:space="preserve">Lobpreis heißt, ich bringe Gott meinen Lob. Ich sage WOW, du bist großartig. Danke, dass es dich gibt in meinem Leben.</w:t>
      </w:r>
    </w:p>
    <w:p>
      <w:r>
        <w:rPr>
          <w:sz w:val="24"/>
          <w:szCs w:val="24"/>
          <w:rFonts w:ascii="Calibri" w:cs="Calibri" w:eastAsia="Calibri" w:hAnsi="Calibri"/>
        </w:rPr>
      </w:r>
    </w:p>
    <w:p>
      <w:r>
        <w:rPr>
          <w:sz w:val="24"/>
          <w:szCs w:val="24"/>
          <w:rFonts w:ascii="Calibri" w:cs="Calibri" w:eastAsia="Calibri" w:hAnsi="Calibri"/>
        </w:rPr>
        <w:t xml:space="preserve">Und genau dieses WOW prallt dann manchmal auf so eine norddeutsche Nüchternheit. Und das tut es nicht nur bei mir, sondern auch in einer biblischen Geschichte. Wir gehen zurück ins Jahr 1000 vor Christus.</w:t>
      </w:r>
    </w:p>
    <w:p>
      <w:r>
        <w:rPr>
          <w:sz w:val="24"/>
          <w:szCs w:val="24"/>
          <w:rFonts w:ascii="Calibri" w:cs="Calibri" w:eastAsia="Calibri" w:hAnsi="Calibri"/>
        </w:rPr>
      </w:r>
    </w:p>
    <w:p>
      <w:r>
        <w:rPr>
          <w:sz w:val="24"/>
          <w:szCs w:val="24"/>
          <w:rFonts w:ascii="Calibri" w:cs="Calibri" w:eastAsia="Calibri" w:hAnsi="Calibri"/>
        </w:rPr>
        <w:t xml:space="preserve">König David bringt die Bundeslade nach Jerusalem. Die Bundeslade, das ist nicht vom Bundestrainer irgendwas. Das ist nicht irgendeine Kiste mit Trikotsätzen oder so.</w:t>
      </w:r>
    </w:p>
    <w:p>
      <w:r>
        <w:rPr>
          <w:sz w:val="24"/>
          <w:szCs w:val="24"/>
          <w:rFonts w:ascii="Calibri" w:cs="Calibri" w:eastAsia="Calibri" w:hAnsi="Calibri"/>
        </w:rPr>
      </w:r>
    </w:p>
    <w:p>
      <w:r>
        <w:rPr>
          <w:sz w:val="24"/>
          <w:szCs w:val="24"/>
          <w:rFonts w:ascii="Calibri" w:cs="Calibri" w:eastAsia="Calibri" w:hAnsi="Calibri"/>
        </w:rPr>
        <w:t xml:space="preserve">Das ist der Thron Gottes. Das ist der Ort, wo angenommen wurde, da ist Gott. Also so richtig, in Präsenzform.</w:t>
      </w:r>
    </w:p>
    <w:p>
      <w:r>
        <w:rPr>
          <w:sz w:val="24"/>
          <w:szCs w:val="24"/>
          <w:rFonts w:ascii="Calibri" w:cs="Calibri" w:eastAsia="Calibri" w:hAnsi="Calibri"/>
        </w:rPr>
      </w:r>
    </w:p>
    <w:p>
      <w:r>
        <w:rPr>
          <w:sz w:val="24"/>
          <w:szCs w:val="24"/>
          <w:rFonts w:ascii="Calibri" w:cs="Calibri" w:eastAsia="Calibri" w:hAnsi="Calibri"/>
        </w:rPr>
        <w:t xml:space="preserve">Gottes Gegenwart zieht mit dieser Bundeslade nach Jerusalem ein. Und Hajo wird uns jetzt einen Text lesen aus dem zweiten Buch Samuel, wo es um genau das geht. Er tanzte mit aller Macht vor dem Herrn her und war dabei nur mit einem leinenden Priesterschutz bekleidet.</w:t>
      </w:r>
    </w:p>
    <w:p>
      <w:r>
        <w:rPr>
          <w:sz w:val="24"/>
          <w:szCs w:val="24"/>
          <w:rFonts w:ascii="Calibri" w:cs="Calibri" w:eastAsia="Calibri" w:hAnsi="Calibri"/>
        </w:rPr>
      </w:r>
    </w:p>
    <w:p>
      <w:r>
        <w:rPr>
          <w:sz w:val="24"/>
          <w:szCs w:val="24"/>
          <w:rFonts w:ascii="Calibri" w:cs="Calibri" w:eastAsia="Calibri" w:hAnsi="Calibri"/>
        </w:rPr>
        <w:t xml:space="preserve">So brachten Davids und ganz Israel die Lade des Herrn hinauf mit Jauchzen und Posaunenschall. Als nun die Lade des Herrn in die Stadt Davids kam, schaute Michael, Sauls Tochter, durchs Fenster und sah den König David hüpfen und tanzen vor dem Herrn und verachtete ihn in ihrem Herzen. Als aber David nach Hause kam, um sein Haus zu segnen, ging Michael, Sauls Tochter, heraus ihm entgegen und sprach Wie herrlich hat sich der König von Israel heute gemerkt, als er sich vor den Mägden seiner Leute entblößt hat, wie sich die losen Leute entblößen.</w:t>
      </w:r>
    </w:p>
    <w:p>
      <w:r>
        <w:rPr>
          <w:sz w:val="24"/>
          <w:szCs w:val="24"/>
          <w:rFonts w:ascii="Calibri" w:cs="Calibri" w:eastAsia="Calibri" w:hAnsi="Calibri"/>
        </w:rPr>
      </w:r>
    </w:p>
    <w:p>
      <w:r>
        <w:rPr>
          <w:sz w:val="24"/>
          <w:szCs w:val="24"/>
          <w:rFonts w:ascii="Calibri" w:cs="Calibri" w:eastAsia="Calibri" w:hAnsi="Calibri"/>
        </w:rPr>
        <w:t xml:space="preserve">David aber sprach zu Michael Ich will vor dem Herrn tanzen und ich will noch geringer werden als dies und mich noch mehr erniedrigen. Amen. Man kann, wenn man die Geschichte liest, schnell über sie urteilen, als Spielverderberin.</w:t>
      </w:r>
    </w:p>
    <w:p>
      <w:r>
        <w:rPr>
          <w:sz w:val="24"/>
          <w:szCs w:val="24"/>
          <w:rFonts w:ascii="Calibri" w:cs="Calibri" w:eastAsia="Calibri" w:hAnsi="Calibri"/>
        </w:rPr>
      </w:r>
    </w:p>
    <w:p>
      <w:r>
        <w:rPr>
          <w:sz w:val="24"/>
          <w:szCs w:val="24"/>
          <w:rFonts w:ascii="Calibri" w:cs="Calibri" w:eastAsia="Calibri" w:hAnsi="Calibri"/>
        </w:rPr>
        <w:t xml:space="preserve">Irgendwie so die Meckerziege, die sagt, oh, ihr David, was machst du da? Ich glaube aber, zumindest geht mir das so, dass ich ehrlicherweise in der Geschichte sehr viel näher bei Michael als bei David bin. Also ich mit meiner norddeutschen Nüchternheit, ist es sehr unwahrscheinlich, dass ich den David mache. Ich bin eher da oben und sage, muss das sein? Ist das nicht ein bisschen peinlich? Kannst du nicht weniger tanzen? Kannst du nicht leiser singen? Michael steht am Fenster, sie ist irgendwo drin, auch wenn es kein Fenster damals gab, aber sie ist irgendwie sozusagen etwas abgesondert in Sicherheit.</w:t>
      </w:r>
    </w:p>
    <w:p>
      <w:r>
        <w:rPr>
          <w:sz w:val="24"/>
          <w:szCs w:val="24"/>
          <w:rFonts w:ascii="Calibri" w:cs="Calibri" w:eastAsia="Calibri" w:hAnsi="Calibri"/>
        </w:rPr>
      </w:r>
    </w:p>
    <w:p>
      <w:r>
        <w:rPr>
          <w:sz w:val="24"/>
          <w:szCs w:val="24"/>
          <w:rFonts w:ascii="Calibri" w:cs="Calibri" w:eastAsia="Calibri" w:hAnsi="Calibri"/>
        </w:rPr>
        <w:t xml:space="preserve">Sagen wir, sie ist wie hinter einer Scheibe und sie sieht den König, den mächtigsten Mann ihrer Welt und der hüpft und schwitzt da unten um diese Bundeslade herum. Er wirbelt Staub auf, auf verschiedenen Ebenen, zwischen den einfachen Leuten. Und das ist für sie unerträglich.</w:t>
      </w:r>
    </w:p>
    <w:p>
      <w:r>
        <w:rPr>
          <w:sz w:val="24"/>
          <w:szCs w:val="24"/>
          <w:rFonts w:ascii="Calibri" w:cs="Calibri" w:eastAsia="Calibri" w:hAnsi="Calibri"/>
        </w:rPr>
      </w:r>
    </w:p>
    <w:p>
      <w:r>
        <w:rPr>
          <w:sz w:val="24"/>
          <w:szCs w:val="24"/>
          <w:rFonts w:ascii="Calibri" w:cs="Calibri" w:eastAsia="Calibri" w:hAnsi="Calibri"/>
        </w:rPr>
        <w:t xml:space="preserve">Sie sagt, ein König, der braucht Würde. Distanz ist schon auch gut als König. Haltung gehört dazu.</w:t>
      </w:r>
    </w:p>
    <w:p>
      <w:r>
        <w:rPr>
          <w:sz w:val="24"/>
          <w:szCs w:val="24"/>
          <w:rFonts w:ascii="Calibri" w:cs="Calibri" w:eastAsia="Calibri" w:hAnsi="Calibri"/>
        </w:rPr>
      </w:r>
    </w:p>
    <w:p>
      <w:r>
        <w:rPr>
          <w:sz w:val="24"/>
          <w:szCs w:val="24"/>
          <w:rFonts w:ascii="Calibri" w:cs="Calibri" w:eastAsia="Calibri" w:hAnsi="Calibri"/>
        </w:rPr>
        <w:t xml:space="preserve">Und ich glaube, sie hat Angst, dass der Respekt vor dem König flöten geht. Sie hat Angst, dass es peinlich wird für ihren König. Und meine These ist, ich weiß nicht, ob wir alle, aber viele von uns haben, glaube ich, so eine kleine Michael in uns.</w:t>
      </w:r>
    </w:p>
    <w:p>
      <w:r>
        <w:rPr>
          <w:sz w:val="24"/>
          <w:szCs w:val="24"/>
          <w:rFonts w:ascii="Calibri" w:cs="Calibri" w:eastAsia="Calibri" w:hAnsi="Calibri"/>
        </w:rPr>
      </w:r>
    </w:p>
    <w:p>
      <w:r>
        <w:rPr>
          <w:sz w:val="24"/>
          <w:szCs w:val="24"/>
          <w:rFonts w:ascii="Calibri" w:cs="Calibri" w:eastAsia="Calibri" w:hAnsi="Calibri"/>
        </w:rPr>
        <w:t xml:space="preserve">Die Stimme, die vielleicht im Gottesdienst, gerade im Lobkreisgottesdienst sitzt und sagt, das Lied ist aber theologisch ein bisschen unscharf. Kann man das so singen? Kann man das so sagen? Oder muss der jetzt nebenan hier aufstehen und muss der seine Hände heben oder die so laut singen? Ich will nicht sagen, dass die Michael schlecht ist. Sie schützt uns auch.</w:t>
      </w:r>
    </w:p>
    <w:p>
      <w:r>
        <w:rPr>
          <w:sz w:val="24"/>
          <w:szCs w:val="24"/>
          <w:rFonts w:ascii="Calibri" w:cs="Calibri" w:eastAsia="Calibri" w:hAnsi="Calibri"/>
        </w:rPr>
      </w:r>
    </w:p>
    <w:p>
      <w:r>
        <w:rPr>
          <w:sz w:val="24"/>
          <w:szCs w:val="24"/>
          <w:rFonts w:ascii="Calibri" w:cs="Calibri" w:eastAsia="Calibri" w:hAnsi="Calibri"/>
        </w:rPr>
        <w:t xml:space="preserve">Aber es ist gut, so eine Michael dabeizuhaben, weil sie uns davor schützen kann, uns lächerlich zu machen. Ich glaube, manchmal ist das gut, dass da so jemand sagt, Jonas, willst du die Klamotten nicht anbehalten? Gut, hilft. Aber unten auf der Straße, da wo David ist, da passiert etwas.</w:t>
      </w:r>
    </w:p>
    <w:p>
      <w:r>
        <w:rPr>
          <w:sz w:val="24"/>
          <w:szCs w:val="24"/>
          <w:rFonts w:ascii="Calibri" w:cs="Calibri" w:eastAsia="Calibri" w:hAnsi="Calibri"/>
        </w:rPr>
      </w:r>
    </w:p>
    <w:p>
      <w:r>
        <w:rPr>
          <w:sz w:val="24"/>
          <w:szCs w:val="24"/>
          <w:rFonts w:ascii="Calibri" w:cs="Calibri" w:eastAsia="Calibri" w:hAnsi="Calibri"/>
        </w:rPr>
        <w:t xml:space="preserve">Und die Bibel lässt da so ein Detail aus meiner Sicht quasi mitschwingen, fast nebenbei. Hajo hat das aber so schön betont, nämlich David hat nicht mehr seinen Königsmantel an. Er ist jetzt aber auch nicht nackt.</w:t>
      </w:r>
    </w:p>
    <w:p>
      <w:r>
        <w:rPr>
          <w:sz w:val="24"/>
          <w:szCs w:val="24"/>
          <w:rFonts w:ascii="Calibri" w:cs="Calibri" w:eastAsia="Calibri" w:hAnsi="Calibri"/>
        </w:rPr>
      </w:r>
    </w:p>
    <w:p>
      <w:r>
        <w:rPr>
          <w:sz w:val="24"/>
          <w:szCs w:val="24"/>
          <w:rFonts w:ascii="Calibri" w:cs="Calibri" w:eastAsia="Calibri" w:hAnsi="Calibri"/>
        </w:rPr>
        <w:t xml:space="preserve">Er trägt kein Purpur, keine Krone. Er trägt irgendwas, wie so ein priesterliches Untergewand war das wohl. Ich würde vielleicht sagen Pyjama.</w:t>
      </w:r>
    </w:p>
    <w:p>
      <w:r>
        <w:rPr>
          <w:sz w:val="24"/>
          <w:szCs w:val="24"/>
          <w:rFonts w:ascii="Calibri" w:cs="Calibri" w:eastAsia="Calibri" w:hAnsi="Calibri"/>
        </w:rPr>
      </w:r>
    </w:p>
    <w:p>
      <w:r>
        <w:rPr>
          <w:sz w:val="24"/>
          <w:szCs w:val="24"/>
          <w:rFonts w:ascii="Calibri" w:cs="Calibri" w:eastAsia="Calibri" w:hAnsi="Calibri"/>
        </w:rPr>
        <w:t xml:space="preserve">Der hatte schon noch was an, aber wie so Funktionswäsche. Und auf eine Art hat David seine Rolle, seine Funktion damit abgegeben. Als wäre er zur Garderobe und hätte gesagt, nehmt meinen Königsmantel, jetzt bin ich Mensch.</w:t>
      </w:r>
    </w:p>
    <w:p>
      <w:r>
        <w:rPr>
          <w:sz w:val="24"/>
          <w:szCs w:val="24"/>
          <w:rFonts w:ascii="Calibri" w:cs="Calibri" w:eastAsia="Calibri" w:hAnsi="Calibri"/>
        </w:rPr>
      </w:r>
    </w:p>
    <w:p>
      <w:r>
        <w:rPr>
          <w:sz w:val="24"/>
          <w:szCs w:val="24"/>
          <w:rFonts w:ascii="Calibri" w:cs="Calibri" w:eastAsia="Calibri" w:hAnsi="Calibri"/>
        </w:rPr>
        <w:t xml:space="preserve">Auf eine Art, sagt David, in dem Moment, wo Gott höchstpersönlich in Jerusalem einzieht, vor Gott bin ich kein König. Hier bin ich nicht der Chef, kein VIP. Ich bin einfach nur ich, David.</w:t>
      </w:r>
    </w:p>
    <w:p>
      <w:r>
        <w:rPr>
          <w:sz w:val="24"/>
          <w:szCs w:val="24"/>
          <w:rFonts w:ascii="Calibri" w:cs="Calibri" w:eastAsia="Calibri" w:hAnsi="Calibri"/>
        </w:rPr>
      </w:r>
    </w:p>
    <w:p>
      <w:r>
        <w:rPr>
          <w:sz w:val="24"/>
          <w:szCs w:val="24"/>
          <w:rFonts w:ascii="Calibri" w:cs="Calibri" w:eastAsia="Calibri" w:hAnsi="Calibri"/>
        </w:rPr>
        <w:t xml:space="preserve">Und er tanzt. Er tanzt nicht, weil es eine Show sein soll. Er will nicht den Leuten beweisen, wie fromm er ist, oder dass er neue Tanzskills hat.</w:t>
      </w:r>
    </w:p>
    <w:p>
      <w:r>
        <w:rPr>
          <w:sz w:val="24"/>
          <w:szCs w:val="24"/>
          <w:rFonts w:ascii="Calibri" w:cs="Calibri" w:eastAsia="Calibri" w:hAnsi="Calibri"/>
        </w:rPr>
      </w:r>
    </w:p>
    <w:p>
      <w:r>
        <w:rPr>
          <w:sz w:val="24"/>
          <w:szCs w:val="24"/>
          <w:rFonts w:ascii="Calibri" w:cs="Calibri" w:eastAsia="Calibri" w:hAnsi="Calibri"/>
        </w:rPr>
        <w:t xml:space="preserve">Ich bin mir relativ sicher, dass er das praktiziert, was im Hebräischen, gibt es ein Wort dafür, und es heißt Halal. Halal ist sowas wie ein Urwort von Lobpreis. Das steckt in unserem Halleluja.</w:t>
      </w:r>
    </w:p>
    <w:p>
      <w:r>
        <w:rPr>
          <w:sz w:val="24"/>
          <w:szCs w:val="24"/>
          <w:rFonts w:ascii="Calibri" w:cs="Calibri" w:eastAsia="Calibri" w:hAnsi="Calibri"/>
        </w:rPr>
      </w:r>
    </w:p>
    <w:p>
      <w:r>
        <w:rPr>
          <w:sz w:val="24"/>
          <w:szCs w:val="24"/>
          <w:rFonts w:ascii="Calibri" w:cs="Calibri" w:eastAsia="Calibri" w:hAnsi="Calibri"/>
        </w:rPr>
        <w:t xml:space="preserve">Halleluja, da steckt dieses Halal drin. Und es bedeutet so viel wie hell scheinen, prahlen. Es bedeutet aber auch närrisch sein.</w:t>
      </w:r>
    </w:p>
    <w:p>
      <w:r>
        <w:rPr>
          <w:sz w:val="24"/>
          <w:szCs w:val="24"/>
          <w:rFonts w:ascii="Calibri" w:cs="Calibri" w:eastAsia="Calibri" w:hAnsi="Calibri"/>
        </w:rPr>
      </w:r>
    </w:p>
    <w:p>
      <w:r>
        <w:rPr>
          <w:sz w:val="24"/>
          <w:szCs w:val="24"/>
          <w:rFonts w:ascii="Calibri" w:cs="Calibri" w:eastAsia="Calibri" w:hAnsi="Calibri"/>
        </w:rPr>
        <w:t xml:space="preserve">David ist närrisch vor Freude. Er ist verrückt nach Gott. In diesem Moment ist ihm völlig egal, wie er auf andere wirkt.</w:t>
      </w:r>
    </w:p>
    <w:p>
      <w:r>
        <w:rPr>
          <w:sz w:val="24"/>
          <w:szCs w:val="24"/>
          <w:rFonts w:ascii="Calibri" w:cs="Calibri" w:eastAsia="Calibri" w:hAnsi="Calibri"/>
        </w:rPr>
      </w:r>
    </w:p>
    <w:p>
      <w:r>
        <w:rPr>
          <w:sz w:val="24"/>
          <w:szCs w:val="24"/>
          <w:rFonts w:ascii="Calibri" w:cs="Calibri" w:eastAsia="Calibri" w:hAnsi="Calibri"/>
        </w:rPr>
        <w:t xml:space="preserve">Ob es eine B-Note gibt. Michael ist ihm egal. Er ist in sowas wie so einem Resonanzmodus.</w:t>
      </w:r>
    </w:p>
    <w:p>
      <w:r>
        <w:rPr>
          <w:sz w:val="24"/>
          <w:szCs w:val="24"/>
          <w:rFonts w:ascii="Calibri" w:cs="Calibri" w:eastAsia="Calibri" w:hAnsi="Calibri"/>
        </w:rPr>
      </w:r>
    </w:p>
    <w:p>
      <w:r>
        <w:rPr>
          <w:sz w:val="24"/>
          <w:szCs w:val="24"/>
          <w:rFonts w:ascii="Calibri" w:cs="Calibri" w:eastAsia="Calibri" w:hAnsi="Calibri"/>
        </w:rPr>
        <w:t xml:space="preserve">Nicht mehr im Performancemodus als König. Er feiert einfach, dass Gott da ist. Und alles andere ist ihm in dem Moment egal.</w:t>
      </w:r>
    </w:p>
    <w:p>
      <w:r>
        <w:rPr>
          <w:sz w:val="24"/>
          <w:szCs w:val="24"/>
          <w:rFonts w:ascii="Calibri" w:cs="Calibri" w:eastAsia="Calibri" w:hAnsi="Calibri"/>
        </w:rPr>
      </w:r>
    </w:p>
    <w:p>
      <w:r>
        <w:rPr>
          <w:sz w:val="24"/>
          <w:szCs w:val="24"/>
          <w:rFonts w:ascii="Calibri" w:cs="Calibri" w:eastAsia="Calibri" w:hAnsi="Calibri"/>
        </w:rPr>
        <w:t xml:space="preserve">Und damit sind wir im Hier und Jetzt. Wir sind bei 5 Liedern am Stück. Und die Frage an dich.</w:t>
      </w:r>
    </w:p>
    <w:p>
      <w:r>
        <w:rPr>
          <w:sz w:val="24"/>
          <w:szCs w:val="24"/>
          <w:rFonts w:ascii="Calibri" w:cs="Calibri" w:eastAsia="Calibri" w:hAnsi="Calibri"/>
        </w:rPr>
      </w:r>
    </w:p>
    <w:p>
      <w:r>
        <w:rPr>
          <w:sz w:val="24"/>
          <w:szCs w:val="24"/>
          <w:rFonts w:ascii="Calibri" w:cs="Calibri" w:eastAsia="Calibri" w:hAnsi="Calibri"/>
        </w:rPr>
        <w:t xml:space="preserve">Bleibst du eher wie Michael am Fenster stehen? Oder hast du Bock, auf die Straße zu gehen? Runter zu David. Damit meine ich nicht, dass du gleich aufstehen musst und tanzen musst. Fühl dich frei, was immer du machen willst.</w:t>
      </w:r>
    </w:p>
    <w:p>
      <w:r>
        <w:rPr>
          <w:sz w:val="24"/>
          <w:szCs w:val="24"/>
          <w:rFonts w:ascii="Calibri" w:cs="Calibri" w:eastAsia="Calibri" w:hAnsi="Calibri"/>
        </w:rPr>
      </w:r>
    </w:p>
    <w:p>
      <w:r>
        <w:rPr>
          <w:sz w:val="24"/>
          <w:szCs w:val="24"/>
          <w:rFonts w:ascii="Calibri" w:cs="Calibri" w:eastAsia="Calibri" w:hAnsi="Calibri"/>
        </w:rPr>
        <w:t xml:space="preserve">Aber ihr wisst, bei mir sieht es so aus. Lobpreis meint nicht, bewege deine Beine. Sondern bewege dein Herz, dein Inneres.</w:t>
      </w:r>
    </w:p>
    <w:p>
      <w:r>
        <w:rPr>
          <w:sz w:val="24"/>
          <w:szCs w:val="24"/>
          <w:rFonts w:ascii="Calibri" w:cs="Calibri" w:eastAsia="Calibri" w:hAnsi="Calibri"/>
        </w:rPr>
      </w:r>
    </w:p>
    <w:p>
      <w:r>
        <w:rPr>
          <w:sz w:val="24"/>
          <w:szCs w:val="24"/>
          <w:rFonts w:ascii="Calibri" w:cs="Calibri" w:eastAsia="Calibri" w:hAnsi="Calibri"/>
        </w:rPr>
        <w:t xml:space="preserve">Man kann kerzengerade und still in der Reihe sitzen oder stehen. Aber innerlich tanzen wie David. Sich innerlich auf den Weg runter auf die Straße gemacht haben.</w:t>
      </w:r>
    </w:p>
    <w:p>
      <w:r>
        <w:rPr>
          <w:sz w:val="24"/>
          <w:szCs w:val="24"/>
          <w:rFonts w:ascii="Calibri" w:cs="Calibri" w:eastAsia="Calibri" w:hAnsi="Calibri"/>
        </w:rPr>
      </w:r>
    </w:p>
    <w:p>
      <w:r>
        <w:rPr>
          <w:sz w:val="24"/>
          <w:szCs w:val="24"/>
          <w:rFonts w:ascii="Calibri" w:cs="Calibri" w:eastAsia="Calibri" w:hAnsi="Calibri"/>
        </w:rPr>
        <w:t xml:space="preserve">Deswegen geht jetzt die dicke, fette Einladung an euch raus. Für die nächsten gut 20 min, die Michael ins grüne Zentrum zu schicken. Gönnt ihr eine Pause.</w:t>
      </w:r>
    </w:p>
    <w:p>
      <w:r>
        <w:rPr>
          <w:sz w:val="24"/>
          <w:szCs w:val="24"/>
          <w:rFonts w:ascii="Calibri" w:cs="Calibri" w:eastAsia="Calibri" w:hAnsi="Calibri"/>
        </w:rPr>
      </w:r>
    </w:p>
    <w:p>
      <w:r>
        <w:rPr>
          <w:sz w:val="24"/>
          <w:szCs w:val="24"/>
          <w:rFonts w:ascii="Calibri" w:cs="Calibri" w:eastAsia="Calibri" w:hAnsi="Calibri"/>
        </w:rPr>
        <w:t xml:space="preserve">Soll den schönen Sonnenuntergang genießen. Wir gehen auf die Straße. Wir gehen an der Garderobe vorbei und geben den Mantel ab, mit dem wir vielleicht gekommen sind.</w:t>
      </w:r>
    </w:p>
    <w:p>
      <w:r>
        <w:rPr>
          <w:sz w:val="24"/>
          <w:szCs w:val="24"/>
          <w:rFonts w:ascii="Calibri" w:cs="Calibri" w:eastAsia="Calibri" w:hAnsi="Calibri"/>
        </w:rPr>
      </w:r>
    </w:p>
    <w:p>
      <w:r>
        <w:rPr>
          <w:sz w:val="24"/>
          <w:szCs w:val="24"/>
          <w:rFonts w:ascii="Calibri" w:cs="Calibri" w:eastAsia="Calibri" w:hAnsi="Calibri"/>
        </w:rPr>
        <w:t xml:space="preserve">Vielleicht schließt du gleich die Augen. Um das Fenster zu schließen, um ganz da zu sein. Vielleicht öffnest du deine Hände als Zeichen.</w:t>
      </w:r>
    </w:p>
    <w:p>
      <w:r>
        <w:rPr>
          <w:sz w:val="24"/>
          <w:szCs w:val="24"/>
          <w:rFonts w:ascii="Calibri" w:cs="Calibri" w:eastAsia="Calibri" w:hAnsi="Calibri"/>
        </w:rPr>
      </w:r>
    </w:p>
    <w:p>
      <w:r>
        <w:rPr>
          <w:sz w:val="24"/>
          <w:szCs w:val="24"/>
          <w:rFonts w:ascii="Calibri" w:cs="Calibri" w:eastAsia="Calibri" w:hAnsi="Calibri"/>
        </w:rPr>
        <w:t xml:space="preserve">Du merkst, dass du dich innerlich mehr oder anders öffnen kannst. Gott braucht keine Show von dir. Er will keine Performance.</w:t>
      </w:r>
    </w:p>
    <w:p>
      <w:r>
        <w:rPr>
          <w:sz w:val="24"/>
          <w:szCs w:val="24"/>
          <w:rFonts w:ascii="Calibri" w:cs="Calibri" w:eastAsia="Calibri" w:hAnsi="Calibri"/>
        </w:rPr>
      </w:r>
    </w:p>
    <w:p>
      <w:r>
        <w:rPr>
          <w:sz w:val="24"/>
          <w:szCs w:val="24"/>
          <w:rFonts w:ascii="Calibri" w:cs="Calibri" w:eastAsia="Calibri" w:hAnsi="Calibri"/>
        </w:rPr>
        <w:t xml:space="preserve">Er will einfach nur, dass du da bist. Hier und jetzt. Dass du da bist, wo auch Gott ist.</w:t>
      </w:r>
    </w:p>
    <w:p>
      <w:r>
        <w:rPr>
          <w:sz w:val="24"/>
          <w:szCs w:val="24"/>
          <w:rFonts w:ascii="Calibri" w:cs="Calibri" w:eastAsia="Calibri" w:hAnsi="Calibri"/>
        </w:rPr>
      </w:r>
    </w:p>
    <w:p>
      <w:r>
        <w:rPr>
          <w:sz w:val="24"/>
          <w:szCs w:val="24"/>
          <w:rFonts w:ascii="Calibri" w:cs="Calibri" w:eastAsia="Calibri" w:hAnsi="Calibri"/>
        </w:rPr>
        <w:t xml:space="preserve">Hier und jetzt. Und wir singen, wo ich auch stehe, du warst schon da. Oder wo ich auch sitze, du warst schon da.</w:t>
      </w:r>
    </w:p>
    <w:p>
      <w:r>
        <w:rPr>
          <w:sz w:val="24"/>
          <w:szCs w:val="24"/>
          <w:rFonts w:ascii="Calibri" w:cs="Calibri" w:eastAsia="Calibri" w:hAnsi="Calibri"/>
        </w:rPr>
      </w:r>
    </w:p>
    <w:p>
      <w:r>
        <w:rPr>
          <w:sz w:val="24"/>
          <w:szCs w:val="24"/>
          <w:rFonts w:ascii="Calibri" w:cs="Calibri" w:eastAsia="Calibri" w:hAnsi="Calibri"/>
        </w:rPr>
        <w:t xml:space="preserve">Wir singen 5 Lieder am Stück. Und die Einladung ist, seid da. Das war übrigens eins der Lieder von der Trauung von Trixi, meiner Frau und mir.</w:t>
      </w:r>
    </w:p>
    <w:p>
      <w:r>
        <w:rPr>
          <w:sz w:val="24"/>
          <w:szCs w:val="24"/>
          <w:rFonts w:ascii="Calibri" w:cs="Calibri" w:eastAsia="Calibri" w:hAnsi="Calibri"/>
        </w:rPr>
      </w:r>
    </w:p>
    <w:p>
      <w:r>
        <w:rPr>
          <w:sz w:val="24"/>
          <w:szCs w:val="24"/>
          <w:rFonts w:ascii="Calibri" w:cs="Calibri" w:eastAsia="Calibri" w:hAnsi="Calibri"/>
        </w:rPr>
        <w:t xml:space="preserve">Was wir uns gewünscht haben, was auch gespielt wurde. Ich fand die Doppeldeutigkeit so schön. Sei du der Mittelpunkt in meinem Leben, bei der Trauung.</w:t>
      </w:r>
    </w:p>
    <w:p>
      <w:r>
        <w:rPr>
          <w:sz w:val="24"/>
          <w:szCs w:val="24"/>
          <w:rFonts w:ascii="Calibri" w:cs="Calibri" w:eastAsia="Calibri" w:hAnsi="Calibri"/>
        </w:rPr>
      </w:r>
    </w:p>
    <w:p>
      <w:r>
        <w:rPr>
          <w:sz w:val="24"/>
          <w:szCs w:val="24"/>
          <w:rFonts w:ascii="Calibri" w:cs="Calibri" w:eastAsia="Calibri" w:hAnsi="Calibri"/>
        </w:rPr>
        <w:t xml:space="preserve">Wie war das so, 5 Lieder am Stück? Super. Ich habe immer runtergezählt. 5, 4, 3. Nein, im Ernst.</w:t>
      </w:r>
    </w:p>
    <w:p>
      <w:r>
        <w:rPr>
          <w:sz w:val="24"/>
          <w:szCs w:val="24"/>
          <w:rFonts w:ascii="Calibri" w:cs="Calibri" w:eastAsia="Calibri" w:hAnsi="Calibri"/>
        </w:rPr>
      </w:r>
    </w:p>
    <w:p>
      <w:r>
        <w:rPr>
          <w:sz w:val="24"/>
          <w:szCs w:val="24"/>
          <w:rFonts w:ascii="Calibri" w:cs="Calibri" w:eastAsia="Calibri" w:hAnsi="Calibri"/>
        </w:rPr>
        <w:t xml:space="preserve">Wie war die Michal so in euch? Ist sie doch wieder aus dem Grünzentrum früher zurückgekommen, als sie sollte? Ich glaube, es ist gar nicht so leicht, so eine Michal abzulegen, wenn man sie erst mal bei sich hat. Ich glaube, es ist auch gar nicht so leicht, so einen Mantel abzulegen. Wir sind ja nicht alle erwachsen, aber alle lang genug unterwegs, um schon Mäntel zu haben, auch als Konfi.</w:t>
      </w:r>
    </w:p>
    <w:p>
      <w:r>
        <w:rPr>
          <w:sz w:val="24"/>
          <w:szCs w:val="24"/>
          <w:rFonts w:ascii="Calibri" w:cs="Calibri" w:eastAsia="Calibri" w:hAnsi="Calibri"/>
        </w:rPr>
      </w:r>
    </w:p>
    <w:p>
      <w:r>
        <w:rPr>
          <w:sz w:val="24"/>
          <w:szCs w:val="24"/>
          <w:rFonts w:ascii="Calibri" w:cs="Calibri" w:eastAsia="Calibri" w:hAnsi="Calibri"/>
        </w:rPr>
        <w:t xml:space="preserve">Also wir tragen etwas mit uns herum, was wir auch durchaus vielleicht gerne tragen. Wo wir sagen, so bin ich. Ich bin halt so norddeutsch zurückhaltend.</w:t>
      </w:r>
    </w:p>
    <w:p>
      <w:r>
        <w:rPr>
          <w:sz w:val="24"/>
          <w:szCs w:val="24"/>
          <w:rFonts w:ascii="Calibri" w:cs="Calibri" w:eastAsia="Calibri" w:hAnsi="Calibri"/>
        </w:rPr>
      </w:r>
    </w:p>
    <w:p>
      <w:r>
        <w:rPr>
          <w:sz w:val="24"/>
          <w:szCs w:val="24"/>
          <w:rFonts w:ascii="Calibri" w:cs="Calibri" w:eastAsia="Calibri" w:hAnsi="Calibri"/>
        </w:rPr>
        <w:t xml:space="preserve">Ich finde es gut an mir, dass ich nicht bei jedem Helene-Fischer-Konzert irgendwie da ausraste, was vielleicht auch an der Musik liegen mag. So ein Mantel Kompetenz vielleicht, den man sich für den Job genäht, angeeignet gekauft hat. Mantel Coolness unter Freunden.</w:t>
      </w:r>
    </w:p>
    <w:p>
      <w:r>
        <w:rPr>
          <w:sz w:val="24"/>
          <w:szCs w:val="24"/>
          <w:rFonts w:ascii="Calibri" w:cs="Calibri" w:eastAsia="Calibri" w:hAnsi="Calibri"/>
        </w:rPr>
      </w:r>
    </w:p>
    <w:p>
      <w:r>
        <w:rPr>
          <w:sz w:val="24"/>
          <w:szCs w:val="24"/>
          <w:rFonts w:ascii="Calibri" w:cs="Calibri" w:eastAsia="Calibri" w:hAnsi="Calibri"/>
        </w:rPr>
        <w:t xml:space="preserve">Ich singe auch nicht im Gottesdienst mit. Wie peinlich ist das denn? Der Mantel alles im Griff, vielleicht als Eltern. Ich glaube, wir ziehen solche Mäntel ungern aus, weil sie uns auf eine Art verletzlich machen oder verletzlich zeigen.</w:t>
      </w:r>
    </w:p>
    <w:p>
      <w:r>
        <w:rPr>
          <w:sz w:val="24"/>
          <w:szCs w:val="24"/>
          <w:rFonts w:ascii="Calibri" w:cs="Calibri" w:eastAsia="Calibri" w:hAnsi="Calibri"/>
        </w:rPr>
      </w:r>
    </w:p>
    <w:p>
      <w:r>
        <w:rPr>
          <w:sz w:val="24"/>
          <w:szCs w:val="24"/>
          <w:rFonts w:ascii="Calibri" w:cs="Calibri" w:eastAsia="Calibri" w:hAnsi="Calibri"/>
        </w:rPr>
        <w:t xml:space="preserve">Ich glaube, dass es uns gar nicht so selten so geht, wie Michael es von David erwartet, nämlich wir wollen unsere Würde behalten. Und das ist manchmal leichter, wenn wir so einen Mantel drüber haben und man nicht sieht, was vielleicht darunter ist. Wisst ihr, wer überhaupt kein Problem mit Würde hat? Mein Sohn Leo.</w:t>
      </w:r>
    </w:p>
    <w:p>
      <w:r>
        <w:rPr>
          <w:sz w:val="24"/>
          <w:szCs w:val="24"/>
          <w:rFonts w:ascii="Calibri" w:cs="Calibri" w:eastAsia="Calibri" w:hAnsi="Calibri"/>
        </w:rPr>
      </w:r>
    </w:p>
    <w:p>
      <w:r>
        <w:rPr>
          <w:sz w:val="24"/>
          <w:szCs w:val="24"/>
          <w:rFonts w:ascii="Calibri" w:cs="Calibri" w:eastAsia="Calibri" w:hAnsi="Calibri"/>
        </w:rPr>
        <w:t xml:space="preserve">Also ein bisschen kommt er da auch nach seiner Mama. Aber der ist knapp zwei Jahre alt und Musik zum Beispiel ist für ihn wie so ein Schalter, wenn wir zu Hause Musik anmachen, was wir gerne und oft machen. Wir haben ja keine direkten Nachbarn, die wir stören.</w:t>
      </w:r>
    </w:p>
    <w:p>
      <w:r>
        <w:rPr>
          <w:sz w:val="24"/>
          <w:szCs w:val="24"/>
          <w:rFonts w:ascii="Calibri" w:cs="Calibri" w:eastAsia="Calibri" w:hAnsi="Calibri"/>
        </w:rPr>
      </w:r>
    </w:p>
    <w:p>
      <w:r>
        <w:rPr>
          <w:sz w:val="24"/>
          <w:szCs w:val="24"/>
          <w:rFonts w:ascii="Calibri" w:cs="Calibri" w:eastAsia="Calibri" w:hAnsi="Calibri"/>
        </w:rPr>
        <w:t xml:space="preserve">Also gerne auch morgens um sieben läuft dann schon Bibi und Tina auf maximaler Lautstärke. Aber wenn wir Musik anmachen, sei es eben morgens beim Aufstehen, oder eigentlich völlig verschlafen, dann fängt der kleine Mann an zu tanzen. Und manchmal machen wir eine, ich nenne es der Nacki-Dai-Runde.</w:t>
      </w:r>
    </w:p>
    <w:p>
      <w:r>
        <w:rPr>
          <w:sz w:val="24"/>
          <w:szCs w:val="24"/>
          <w:rFonts w:ascii="Calibri" w:cs="Calibri" w:eastAsia="Calibri" w:hAnsi="Calibri"/>
        </w:rPr>
      </w:r>
    </w:p>
    <w:p>
      <w:r>
        <w:rPr>
          <w:sz w:val="24"/>
          <w:szCs w:val="24"/>
          <w:rFonts w:ascii="Calibri" w:cs="Calibri" w:eastAsia="Calibri" w:hAnsi="Calibri"/>
        </w:rPr>
        <w:t xml:space="preserve">Ist seit kurzem etwas schwieriger geworden, weil die Stadt alle Bäume abgeholzt hat und wir können nicht mehr Nacki-Dai durch die Wohnungen laufen. Aber wenn Leo das macht, dann ist das pure Lebensfreude. Egal zu welchem Lied.</w:t>
      </w:r>
    </w:p>
    <w:p>
      <w:r>
        <w:rPr>
          <w:sz w:val="24"/>
          <w:szCs w:val="24"/>
          <w:rFonts w:ascii="Calibri" w:cs="Calibri" w:eastAsia="Calibri" w:hAnsi="Calibri"/>
        </w:rPr>
      </w:r>
    </w:p>
    <w:p>
      <w:r>
        <w:rPr>
          <w:sz w:val="24"/>
          <w:szCs w:val="24"/>
          <w:rFonts w:ascii="Calibri" w:cs="Calibri" w:eastAsia="Calibri" w:hAnsi="Calibri"/>
        </w:rPr>
        <w:t xml:space="preserve">Und wenn Leo tanzt, dann passiert, finde ich, etwas Faszinierendes. Der fragt sich nämlich glaube ich nicht, sieht das elegant aus? Macht man das so? Tanzt man so? Wahrscheinlich fragt er sich auch nicht, was denkt Papa gerade über mein Taktgefühl. Wahrscheinlich denkt er sich, der hat eh keins, auch egal.</w:t>
      </w:r>
    </w:p>
    <w:p>
      <w:r>
        <w:rPr>
          <w:sz w:val="24"/>
          <w:szCs w:val="24"/>
          <w:rFonts w:ascii="Calibri" w:cs="Calibri" w:eastAsia="Calibri" w:hAnsi="Calibri"/>
        </w:rPr>
      </w:r>
    </w:p>
    <w:p>
      <w:r>
        <w:rPr>
          <w:sz w:val="24"/>
          <w:szCs w:val="24"/>
          <w:rFonts w:ascii="Calibri" w:cs="Calibri" w:eastAsia="Calibri" w:hAnsi="Calibri"/>
        </w:rPr>
        <w:t xml:space="preserve">Aber er hinterfragt das nicht. Bin ich professionell genug? Der tanzt, weil er in diesem Moment sich sicher ist, er muss keine Leistung bringen, er muss nichts tun, damit wir ihn lieben. Der tanzt, als gäbe es kein Morgen mehr, weil er sich so geliebt, geborgen, sicher fühlt.</w:t>
      </w:r>
    </w:p>
    <w:p>
      <w:r>
        <w:rPr>
          <w:sz w:val="24"/>
          <w:szCs w:val="24"/>
          <w:rFonts w:ascii="Calibri" w:cs="Calibri" w:eastAsia="Calibri" w:hAnsi="Calibri"/>
        </w:rPr>
      </w:r>
    </w:p>
    <w:p>
      <w:r>
        <w:rPr>
          <w:sz w:val="24"/>
          <w:szCs w:val="24"/>
          <w:rFonts w:ascii="Calibri" w:cs="Calibri" w:eastAsia="Calibri" w:hAnsi="Calibri"/>
        </w:rPr>
        <w:t xml:space="preserve">Er ist zu Hause. Er ist an einem Ort, wo er frei, wo er er selbst sein kann. Er kann närrisch sein, wie David bei der Bundeslade.</w:t>
      </w:r>
    </w:p>
    <w:p>
      <w:r>
        <w:rPr>
          <w:sz w:val="24"/>
          <w:szCs w:val="24"/>
          <w:rFonts w:ascii="Calibri" w:cs="Calibri" w:eastAsia="Calibri" w:hAnsi="Calibri"/>
        </w:rPr>
      </w:r>
    </w:p>
    <w:p>
      <w:r>
        <w:rPr>
          <w:sz w:val="24"/>
          <w:szCs w:val="24"/>
          <w:rFonts w:ascii="Calibri" w:cs="Calibri" w:eastAsia="Calibri" w:hAnsi="Calibri"/>
        </w:rPr>
        <w:t xml:space="preserve">Er kann Quatsch machen. Und es gibt ganz oft den einen Moment bei Lio, der mich total, also wirklich kriegt, da merke ich, jetzt hast du mich emotional, aber hier auf den Höhepunkt getrieben. Und zwar, wenn er uns sieht, sich freut, und dann stellt er sich vor ein und macht so.</w:t>
      </w:r>
    </w:p>
    <w:p>
      <w:r>
        <w:rPr>
          <w:sz w:val="24"/>
          <w:szCs w:val="24"/>
          <w:rFonts w:ascii="Calibri" w:cs="Calibri" w:eastAsia="Calibri" w:hAnsi="Calibri"/>
        </w:rPr>
      </w:r>
    </w:p>
    <w:p>
      <w:r>
        <w:rPr>
          <w:sz w:val="24"/>
          <w:szCs w:val="24"/>
          <w:rFonts w:ascii="Calibri" w:cs="Calibri" w:eastAsia="Calibri" w:hAnsi="Calibri"/>
        </w:rPr>
        <w:t xml:space="preserve">Also eindeutige Geste, nimm mich hoch, Papa. Nicht beam mich hoch, Scotty, oder wie es hieß, nimm mich hoch, Papa oder Mama. Keine Geste, eine Geste nur.</w:t>
      </w:r>
    </w:p>
    <w:p>
      <w:r>
        <w:rPr>
          <w:sz w:val="24"/>
          <w:szCs w:val="24"/>
          <w:rFonts w:ascii="Calibri" w:cs="Calibri" w:eastAsia="Calibri" w:hAnsi="Calibri"/>
        </w:rPr>
      </w:r>
    </w:p>
    <w:p>
      <w:r>
        <w:rPr>
          <w:sz w:val="24"/>
          <w:szCs w:val="24"/>
          <w:rFonts w:ascii="Calibri" w:cs="Calibri" w:eastAsia="Calibri" w:hAnsi="Calibri"/>
        </w:rPr>
        <w:t xml:space="preserve">Kein Wort, kein Satz. Papa, Mama, nimm mich hoch. Was er da macht, ist keine fromme Übung, das ist pures Urvertrauen erst mal.</w:t>
      </w:r>
    </w:p>
    <w:p>
      <w:r>
        <w:rPr>
          <w:sz w:val="24"/>
          <w:szCs w:val="24"/>
          <w:rFonts w:ascii="Calibri" w:cs="Calibri" w:eastAsia="Calibri" w:hAnsi="Calibri"/>
        </w:rPr>
      </w:r>
    </w:p>
    <w:p>
      <w:r>
        <w:rPr>
          <w:sz w:val="24"/>
          <w:szCs w:val="24"/>
          <w:rFonts w:ascii="Calibri" w:cs="Calibri" w:eastAsia="Calibri" w:hAnsi="Calibri"/>
        </w:rPr>
        <w:t xml:space="preserve">Hey, nimm mich hoch. Da oben auf deinem Arm weiß ich, da fühle ich mich auch sicher, geborgen. Da ist vielleicht Trost, wenn ich weine, da ist Zuhause.</w:t>
      </w:r>
    </w:p>
    <w:p>
      <w:r>
        <w:rPr>
          <w:sz w:val="24"/>
          <w:szCs w:val="24"/>
          <w:rFonts w:ascii="Calibri" w:cs="Calibri" w:eastAsia="Calibri" w:hAnsi="Calibri"/>
        </w:rPr>
      </w:r>
    </w:p>
    <w:p>
      <w:r>
        <w:rPr>
          <w:sz w:val="24"/>
          <w:szCs w:val="24"/>
          <w:rFonts w:ascii="Calibri" w:cs="Calibri" w:eastAsia="Calibri" w:hAnsi="Calibri"/>
        </w:rPr>
        <w:t xml:space="preserve">Und genau das, was Lio da macht, ist, glaube ich, so etwas wie auch ein ganz wichtiger Bestandteil von Lobpreis. Jesus hat Gott nie sehr geehrter Herr Vorsitzender des Universums genannt. Er hat ein Wort genutzt, aber, das kann man total gut mit Papa übersetzen, eine liebevolle Anrede an den eigenen Vater, also nicht so Herr Vater, sondern aber, Papa.</w:t>
      </w:r>
    </w:p>
    <w:p>
      <w:r>
        <w:rPr>
          <w:sz w:val="24"/>
          <w:szCs w:val="24"/>
          <w:rFonts w:ascii="Calibri" w:cs="Calibri" w:eastAsia="Calibri" w:hAnsi="Calibri"/>
        </w:rPr>
      </w:r>
    </w:p>
    <w:p>
      <w:r>
        <w:rPr>
          <w:sz w:val="24"/>
          <w:szCs w:val="24"/>
          <w:rFonts w:ascii="Calibri" w:cs="Calibri" w:eastAsia="Calibri" w:hAnsi="Calibri"/>
        </w:rPr>
        <w:t xml:space="preserve">Papa, nimm mich hoch. Und es gibt in der Bibel genug Bibelstellen, dass es auch voll okay ist, Mama zu Gott zu sagen. Ja, also, ob Papa oder Mama, aber, oder dann weiß ich nicht, amma, wie man das vielleicht übersetzen würde.</w:t>
      </w:r>
    </w:p>
    <w:p>
      <w:r>
        <w:rPr>
          <w:sz w:val="24"/>
          <w:szCs w:val="24"/>
          <w:rFonts w:ascii="Calibri" w:cs="Calibri" w:eastAsia="Calibri" w:hAnsi="Calibri"/>
        </w:rPr>
      </w:r>
    </w:p>
    <w:p>
      <w:r>
        <w:rPr>
          <w:sz w:val="24"/>
          <w:szCs w:val="24"/>
          <w:rFonts w:ascii="Calibri" w:cs="Calibri" w:eastAsia="Calibri" w:hAnsi="Calibri"/>
        </w:rPr>
        <w:t xml:space="preserve">Lobpreis ist, glaube ich, auch der Moment, wo wir aufhören, starke Erwachsene zu spielen. Es ist der Moment, wo wir uns vor Gott hinstellen, wie Lio, wie ein kleines Kind, wo wir sagen, aber, Papa, Mama, nimm mich hoch. Und es gibt neben dem vorhin erwähnten Halal, diesem von Halleluja, noch ein zweites hebräisches Wort, was, wenn man über Lobpreis redet, total spannend ist, nämlich Yadar.</w:t>
      </w:r>
    </w:p>
    <w:p>
      <w:r>
        <w:rPr>
          <w:sz w:val="24"/>
          <w:szCs w:val="24"/>
          <w:rFonts w:ascii="Calibri" w:cs="Calibri" w:eastAsia="Calibri" w:hAnsi="Calibri"/>
        </w:rPr>
      </w:r>
    </w:p>
    <w:p>
      <w:r>
        <w:rPr>
          <w:sz w:val="24"/>
          <w:szCs w:val="24"/>
          <w:rFonts w:ascii="Calibri" w:cs="Calibri" w:eastAsia="Calibri" w:hAnsi="Calibri"/>
        </w:rPr>
        <w:t xml:space="preserve">Das heißt nicht singen oder jubeln, sondern das heißt Hände werfen. Das heißt Hände ausstrecken. Lobpreis ist auch Yadar.</w:t>
      </w:r>
    </w:p>
    <w:p>
      <w:r>
        <w:rPr>
          <w:sz w:val="24"/>
          <w:szCs w:val="24"/>
          <w:rFonts w:ascii="Calibri" w:cs="Calibri" w:eastAsia="Calibri" w:hAnsi="Calibri"/>
        </w:rPr>
      </w:r>
    </w:p>
    <w:p>
      <w:r>
        <w:rPr>
          <w:sz w:val="24"/>
          <w:szCs w:val="24"/>
          <w:rFonts w:ascii="Calibri" w:cs="Calibri" w:eastAsia="Calibri" w:hAnsi="Calibri"/>
        </w:rPr>
        <w:t xml:space="preserve">Das ist diese Geste. Arme hoch. Leere Hände, die sagen, ich habe nichts zu bringen, ich stehe hier nur so als dein Kind.</w:t>
      </w:r>
    </w:p>
    <w:p>
      <w:r>
        <w:rPr>
          <w:sz w:val="24"/>
          <w:szCs w:val="24"/>
          <w:rFonts w:ascii="Calibri" w:cs="Calibri" w:eastAsia="Calibri" w:hAnsi="Calibri"/>
        </w:rPr>
      </w:r>
    </w:p>
    <w:p>
      <w:r>
        <w:rPr>
          <w:sz w:val="24"/>
          <w:szCs w:val="24"/>
          <w:rFonts w:ascii="Calibri" w:cs="Calibri" w:eastAsia="Calibri" w:hAnsi="Calibri"/>
        </w:rPr>
        <w:t xml:space="preserve">Und ich will eigentlich nur gehalten werden. Nimm mich hoch auf deinen Arm, wo ich mich sicher fühle, wo ich mich geborgen fühle, wo ich weiß, da gibt es Trost, da gibt es Halt. Und ich glaube, David hat es damals verstanden.</w:t>
      </w:r>
    </w:p>
    <w:p>
      <w:r>
        <w:rPr>
          <w:sz w:val="24"/>
          <w:szCs w:val="24"/>
          <w:rFonts w:ascii="Calibri" w:cs="Calibri" w:eastAsia="Calibri" w:hAnsi="Calibri"/>
        </w:rPr>
      </w:r>
    </w:p>
    <w:p>
      <w:r>
        <w:rPr>
          <w:sz w:val="24"/>
          <w:szCs w:val="24"/>
          <w:rFonts w:ascii="Calibri" w:cs="Calibri" w:eastAsia="Calibri" w:hAnsi="Calibri"/>
        </w:rPr>
        <w:t xml:space="preserve">David als König hat verstanden, jetzt ist Zeit, den Mantel abzulegen, jetzt ist Zeit für Halal und für Yadar, für Arme heben. Jetzt will ich in den Safe Space bei meinem Gott, bei meinem Papa, bei meiner Mama. Wir haben jetzt schon fünf Lieder gesungen und jetzt kommt etwas, was finde ich auch Lobpreis ist, nur auf eine ganz andere Art.</w:t>
      </w:r>
    </w:p>
    <w:p>
      <w:r>
        <w:rPr>
          <w:sz w:val="24"/>
          <w:szCs w:val="24"/>
          <w:rFonts w:ascii="Calibri" w:cs="Calibri" w:eastAsia="Calibri" w:hAnsi="Calibri"/>
        </w:rPr>
      </w:r>
    </w:p>
    <w:p>
      <w:r>
        <w:rPr>
          <w:sz w:val="24"/>
          <w:szCs w:val="24"/>
          <w:rFonts w:ascii="Calibri" w:cs="Calibri" w:eastAsia="Calibri" w:hAnsi="Calibri"/>
        </w:rPr>
        <w:t xml:space="preserve">Nämlich, wir feiern Abendmahl. Wenn wir Abendmahl feiern, dann ist das eigentlich auch immer wieder genau das, was David macht. Wir legen den Mantel ab, wir lassen den Mantel in der Reihe am Sitzplatz und kommen nach vorne und sagen zu Gott, Yadar, Abba, nimm mich hoch.</w:t>
      </w:r>
    </w:p>
    <w:p>
      <w:r>
        <w:rPr>
          <w:sz w:val="24"/>
          <w:szCs w:val="24"/>
          <w:rFonts w:ascii="Calibri" w:cs="Calibri" w:eastAsia="Calibri" w:hAnsi="Calibri"/>
        </w:rPr>
      </w:r>
    </w:p>
    <w:p>
      <w:r>
        <w:rPr>
          <w:sz w:val="24"/>
          <w:szCs w:val="24"/>
          <w:rFonts w:ascii="Calibri" w:cs="Calibri" w:eastAsia="Calibri" w:hAnsi="Calibri"/>
        </w:rPr>
        <w:t xml:space="preserve">Ich komme zu dir, Gott, so wie ich bin. Und ich möchte zu dir, auf deinen Arm. Deshalb, wenn wir gleich Abendmahl feiern, ihr dürft auch einfach sitzen bleiben, aber wenn du sagst, ich möchte heute mal ganz bewusst, wie David, meinen Mantel ablegen, nach vorne kommen und meine Arme in die Luft werfen und sagen, Gott, hier bin ich, nimm mich.</w:t>
      </w:r>
    </w:p>
    <w:p>
      <w:r>
        <w:rPr>
          <w:sz w:val="24"/>
          <w:szCs w:val="24"/>
          <w:rFonts w:ascii="Calibri" w:cs="Calibri" w:eastAsia="Calibri" w:hAnsi="Calibri"/>
        </w:rPr>
      </w:r>
    </w:p>
    <w:p>
      <w:r>
        <w:rPr>
          <w:sz w:val="24"/>
          <w:szCs w:val="24"/>
          <w:rFonts w:ascii="Calibri" w:cs="Calibri" w:eastAsia="Calibri" w:hAnsi="Calibri"/>
        </w:rPr>
        <w:t xml:space="preserve">Dann ist das vielleicht auch dein Lobpreismoment heute. Auch wenn du sonst eher der Jonas-Typ bist und sagst nie, also extra. Aber Lobpreis ist auch der Weg nach vorne.</w:t>
      </w:r>
    </w:p>
    <w:p>
      <w:r>
        <w:rPr>
          <w:sz w:val="24"/>
          <w:szCs w:val="24"/>
          <w:rFonts w:ascii="Calibri" w:cs="Calibri" w:eastAsia="Calibri" w:hAnsi="Calibri"/>
        </w:rPr>
      </w:r>
    </w:p>
    <w:p>
      <w:r>
        <w:rPr>
          <w:sz w:val="24"/>
          <w:szCs w:val="24"/>
          <w:rFonts w:ascii="Calibri" w:cs="Calibri" w:eastAsia="Calibri" w:hAnsi="Calibri"/>
        </w:rPr>
        <w:t xml:space="preserve">Vielleicht hast du dich eben noch nicht so ganz getraut, die Michal wegzuschicken und hast gedacht, sie kommt wieder, ich werde sie nicht los. Probier es nochmal. Lass die Michal nochmal.</w:t>
      </w:r>
    </w:p>
    <w:p>
      <w:r>
        <w:rPr>
          <w:sz w:val="24"/>
          <w:szCs w:val="24"/>
          <w:rFonts w:ascii="Calibri" w:cs="Calibri" w:eastAsia="Calibri" w:hAnsi="Calibri"/>
        </w:rPr>
      </w:r>
    </w:p>
    <w:p>
      <w:r>
        <w:rPr>
          <w:sz w:val="24"/>
          <w:szCs w:val="24"/>
          <w:rFonts w:ascii="Calibri" w:cs="Calibri" w:eastAsia="Calibri" w:hAnsi="Calibri"/>
        </w:rPr>
        <w:t xml:space="preserve">Lass sie in der Reihe sitzen. Und komm nach vorne. Mach es zu deinem persönlichen Lobpreisgang.</w:t>
      </w:r>
    </w:p>
    <w:p>
      <w:r>
        <w:rPr>
          <w:sz w:val="24"/>
          <w:szCs w:val="24"/>
          <w:rFonts w:ascii="Calibri" w:cs="Calibri" w:eastAsia="Calibri" w:hAnsi="Calibri"/>
        </w:rPr>
      </w:r>
    </w:p>
    <w:p>
      <w:r>
        <w:rPr>
          <w:sz w:val="24"/>
          <w:szCs w:val="24"/>
          <w:rFonts w:ascii="Calibri" w:cs="Calibri" w:eastAsia="Calibri" w:hAnsi="Calibri"/>
        </w:rPr>
        <w:t xml:space="preserve">Und komm nicht als König, als Königin, komm als Kind. Als Gottes geliebtes Kind. Und Gott wartet hier vorne nicht, um Haltungsnoten zu vergeben.</w:t>
      </w:r>
    </w:p>
    <w:p>
      <w:r>
        <w:rPr>
          <w:sz w:val="24"/>
          <w:szCs w:val="24"/>
          <w:rFonts w:ascii="Calibri" w:cs="Calibri" w:eastAsia="Calibri" w:hAnsi="Calibri"/>
        </w:rPr>
      </w:r>
    </w:p>
    <w:p>
      <w:r>
        <w:rPr>
          <w:sz w:val="24"/>
          <w:szCs w:val="24"/>
          <w:rFonts w:ascii="Calibri" w:cs="Calibri" w:eastAsia="Calibri" w:hAnsi="Calibri"/>
        </w:rPr>
        <w:t xml:space="preserve">Er wartet wie eine liebevolle Mutter, wie ein liebevoller Vater. Und sagt, komm her, ich hab dich lieb. Ich liebe dich.</w:t>
      </w:r>
    </w:p>
    <w:p>
      <w:r>
        <w:rPr>
          <w:sz w:val="24"/>
          <w:szCs w:val="24"/>
          <w:rFonts w:ascii="Calibri" w:cs="Calibri" w:eastAsia="Calibri" w:hAnsi="Calibri"/>
        </w:rPr>
      </w:r>
    </w:p>
    <w:p>
      <w:r>
        <w:rPr>
          <w:sz w:val="24"/>
          <w:szCs w:val="24"/>
          <w:rFonts w:ascii="Calibri" w:cs="Calibri" w:eastAsia="Calibri" w:hAnsi="Calibri"/>
        </w:rPr>
        <w:t xml:space="preserve">Komm in mein Safe Space. Komm auf meinen Arm. Jetzt ist das mit dem Auf-dem-Arm-Nehmen relativ einfach.</w:t>
      </w:r>
    </w:p>
    <w:p>
      <w:r>
        <w:rPr>
          <w:sz w:val="24"/>
          <w:szCs w:val="24"/>
          <w:rFonts w:ascii="Calibri" w:cs="Calibri" w:eastAsia="Calibri" w:hAnsi="Calibri"/>
        </w:rPr>
      </w:r>
    </w:p>
    <w:p>
      <w:r>
        <w:rPr>
          <w:sz w:val="24"/>
          <w:szCs w:val="24"/>
          <w:rFonts w:ascii="Calibri" w:cs="Calibri" w:eastAsia="Calibri" w:hAnsi="Calibri"/>
        </w:rPr>
        <w:t xml:space="preserve">Unser Abendmahl ist ein bisschen komplizierter. Bei uns kann man nämlich sehr verschieden auf den Arm genommen werden. Wenn ihr gleich nach vorne kommt, dann könnt ihr euch am Altar so einen kleinen Kelch nehmen.</w:t>
      </w:r>
    </w:p>
    <w:p>
      <w:r>
        <w:rPr>
          <w:sz w:val="24"/>
          <w:szCs w:val="24"/>
          <w:rFonts w:ascii="Calibri" w:cs="Calibri" w:eastAsia="Calibri" w:hAnsi="Calibri"/>
        </w:rPr>
      </w:r>
    </w:p>
    <w:p>
      <w:r>
        <w:rPr>
          <w:sz w:val="24"/>
          <w:szCs w:val="24"/>
          <w:rFonts w:ascii="Calibri" w:cs="Calibri" w:eastAsia="Calibri" w:hAnsi="Calibri"/>
        </w:rPr>
        <w:t xml:space="preserve">Und dann schenken wir euch Wein oder Traubensaft ein. Ihr könnt aber auch aus einem großen Kelch, mit dem wir kommen, direkt trinken. Oder ihr könnt die kleine Oblate, die ihr vorher bekommen habt, auch tunken.</w:t>
      </w:r>
    </w:p>
    <w:p>
      <w:r>
        <w:rPr>
          <w:sz w:val="24"/>
          <w:szCs w:val="24"/>
          <w:rFonts w:ascii="Calibri" w:cs="Calibri" w:eastAsia="Calibri" w:hAnsi="Calibri"/>
        </w:rPr>
      </w:r>
    </w:p>
    <w:p>
      <w:r>
        <w:rPr>
          <w:sz w:val="24"/>
          <w:szCs w:val="24"/>
          <w:rFonts w:ascii="Calibri" w:cs="Calibri" w:eastAsia="Calibri" w:hAnsi="Calibri"/>
        </w:rPr>
        <w:t xml:space="preserve">Kompliziert, dafür, dass man nur sagt, nimm mich hoch. Und dann sagt Papa, pass mal auf, folgende Varianten hast du. Willst du auf die Schultern, willst du hinten Huckepack? Also, wir stellen uns hier vorne, vor der ersten Stufe, in so einem großen Halbkreis auf.</w:t>
      </w:r>
    </w:p>
    <w:p>
      <w:r>
        <w:rPr>
          <w:sz w:val="24"/>
          <w:szCs w:val="24"/>
          <w:rFonts w:ascii="Calibri" w:cs="Calibri" w:eastAsia="Calibri" w:hAnsi="Calibri"/>
        </w:rPr>
      </w:r>
    </w:p>
    <w:p>
      <w:r>
        <w:rPr>
          <w:sz w:val="24"/>
          <w:szCs w:val="24"/>
          <w:rFonts w:ascii="Calibri" w:cs="Calibri" w:eastAsia="Calibri" w:hAnsi="Calibri"/>
        </w:rPr>
        <w:t xml:space="preserve">Wenn ihr Traubensaft wollt, eher in die Richtung. Wenn ihr Wein wollt, eher in die Richtung. Und unabhängig von Wein und Traubensaft könnt ihr tunken, trinken oder euch einen kleinen Kelch holen.</w:t>
      </w:r>
    </w:p>
    <w:p>
      <w:r>
        <w:rPr>
          <w:sz w:val="24"/>
          <w:szCs w:val="24"/>
          <w:rFonts w:ascii="Calibri" w:cs="Calibri" w:eastAsia="Calibri" w:hAnsi="Calibri"/>
        </w:rPr>
      </w:r>
    </w:p>
    <w:p>
      <w:r>
        <w:rPr>
          <w:sz w:val="24"/>
          <w:szCs w:val="24"/>
          <w:rFonts w:ascii="Calibri" w:cs="Calibri" w:eastAsia="Calibri" w:hAnsi="Calibri"/>
        </w:rPr>
        <w:t xml:space="preserve">Und ich werde gleich noch sogenannte Einsetzungsworte sagen. Aber die sage ich, wenn ihr hier vorne steht. Und ich lade euch ein, dass ihr jetzt, wenn ihr ja da leben wollt, dann kommt nach vorne und entscheidet euch, eher Traubensaft, eher Wein.</w:t>
      </w:r>
    </w:p>
    <w:p>
      <w:r>
        <w:rPr>
          <w:sz w:val="24"/>
          <w:szCs w:val="24"/>
          <w:rFonts w:ascii="Calibri" w:cs="Calibri" w:eastAsia="Calibri" w:hAnsi="Calibri"/>
        </w:rPr>
      </w:r>
    </w:p>
    <w:p>
      <w:r>
        <w:rPr>
          <w:sz w:val="24"/>
          <w:szCs w:val="24"/>
          <w:rFonts w:ascii="Calibri" w:cs="Calibri" w:eastAsia="Calibri" w:hAnsi="Calibri"/>
        </w:rPr>
        <w:t xml:space="preserve">Und während des Abendmahls werden wir auch weiter singen, Musik hören. Und deswegen ist auch voll okay, wenn ihr sitzen bleibt und einfach lauscht und da mitsingt. Also, wenn ihr mögt, kommt jetzt nach vorne.</w:t>
      </w:r>
    </w:p>
    <w:p>
      <w:r>
        <w:t xml:space="preserve">
</w:t>
      </w:r>
      <w:r>
        <w:rPr>
          <w:b/>
          <w:bCs/>
          <w:sz w:val="24"/>
          <w:szCs w:val="24"/>
          <w:rFonts w:ascii="Calibri" w:cs="Calibri" w:eastAsia="Calibri" w:hAnsi="Calibri"/>
        </w:rPr>
        <w:t xml:space="preserve">Transkribiert von </w:t>
      </w:r>
      <w:hyperlink w:history="1" r:id="rId55tahj8yesn0r2ex0timr">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qejinhxjzeleh9g6s3u_">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ewnq14z4lrrmdcuvsixpa" Type="http://schemas.openxmlformats.org/officeDocument/2006/relationships/hyperlink" Target="https://turboscribe.ai/de/?ref=docx_export_upsell" TargetMode="External"/><Relationship Id="rId_lako5v1qtbgpi-gllgfo" Type="http://schemas.openxmlformats.org/officeDocument/2006/relationships/hyperlink" Target="https://turboscribe.ai/de/subscribed?ref=docx_export_upsell" TargetMode="External"/><Relationship Id="rId55tahj8yesn0r2ex0timr" Type="http://schemas.openxmlformats.org/officeDocument/2006/relationships/hyperlink" Target="https://turboscribe.ai/de/?ref=docx_export_upsell" TargetMode="External"/><Relationship Id="rId-qejinhxjzeleh9g6s3u_" Type="http://schemas.openxmlformats.org/officeDocument/2006/relationships/hyperlink" Target="https://turboscribe.ai/de/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Lobpreis (online-audio-converter.com)</dc:title>
  <dc:creator>TurboScribe</dc:creator>
  <cp:lastModifiedBy>Un-named</cp:lastModifiedBy>
  <cp:revision>1</cp:revision>
  <dcterms:created xsi:type="dcterms:W3CDTF">2026-04-07T12:30:36.752Z</dcterms:created>
  <dcterms:modified xsi:type="dcterms:W3CDTF">2026-04-07T12:30:36.752Z</dcterms:modified>
</cp:coreProperties>
</file>

<file path=docProps/custom.xml><?xml version="1.0" encoding="utf-8"?>
<Properties xmlns="http://schemas.openxmlformats.org/officeDocument/2006/custom-properties" xmlns:vt="http://schemas.openxmlformats.org/officeDocument/2006/docPropsVTypes"/>
</file>